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0F" w:rsidRDefault="0070450F" w:rsidP="0070450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70450F" w:rsidRDefault="0070450F" w:rsidP="0070450F">
      <w:pPr>
        <w:jc w:val="center"/>
        <w:rPr>
          <w:rFonts w:ascii="Arial" w:hAnsi="Arial" w:cs="Arial"/>
        </w:rPr>
      </w:pPr>
    </w:p>
    <w:p w:rsidR="0070450F" w:rsidRDefault="0070450F" w:rsidP="007045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70450F" w:rsidRDefault="0070450F" w:rsidP="0070450F">
      <w:pPr>
        <w:jc w:val="center"/>
        <w:rPr>
          <w:rFonts w:ascii="Arial" w:hAnsi="Arial" w:cs="Arial"/>
        </w:rPr>
      </w:pPr>
    </w:p>
    <w:p w:rsidR="0070450F" w:rsidRDefault="0070450F" w:rsidP="007045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10, 2013</w:t>
      </w:r>
    </w:p>
    <w:p w:rsidR="0070450F" w:rsidRDefault="0070450F" w:rsidP="0070450F">
      <w:pPr>
        <w:jc w:val="center"/>
        <w:rPr>
          <w:rFonts w:ascii="Arial" w:hAnsi="Arial" w:cs="Arial"/>
        </w:rPr>
      </w:pPr>
    </w:p>
    <w:p w:rsidR="0070450F" w:rsidRDefault="0070450F" w:rsidP="0070450F">
      <w:pPr>
        <w:rPr>
          <w:rFonts w:ascii="Arial" w:hAnsi="Arial" w:cs="Arial"/>
        </w:rPr>
      </w:pPr>
    </w:p>
    <w:p w:rsidR="0070450F" w:rsidRDefault="0070450F" w:rsidP="0070450F">
      <w:pPr>
        <w:pStyle w:val="BodyText"/>
      </w:pPr>
      <w:r>
        <w:t xml:space="preserve">The meeting was called to order at 6:30 PM.  Present were Selectwoman Bik; Selectmen </w:t>
      </w:r>
      <w:r w:rsidR="000E3787">
        <w:t xml:space="preserve">Catalano, </w:t>
      </w:r>
      <w:r>
        <w:t xml:space="preserve">Chamberland, Haughey and Dubois; Town Administrator Keyes; </w:t>
      </w:r>
      <w:r w:rsidR="000E3787">
        <w:t xml:space="preserve"> and </w:t>
      </w:r>
      <w:r>
        <w:t>Attorney Costello  – Town Counsel</w:t>
      </w:r>
      <w:r w:rsidR="000E3787">
        <w:t xml:space="preserve">.  </w:t>
      </w:r>
    </w:p>
    <w:p w:rsidR="000E3787" w:rsidRDefault="000E3787" w:rsidP="0070450F">
      <w:pPr>
        <w:pStyle w:val="BodyText"/>
      </w:pPr>
    </w:p>
    <w:p w:rsidR="000E3787" w:rsidRDefault="00D202B0" w:rsidP="0070450F">
      <w:pPr>
        <w:pStyle w:val="BodyText"/>
      </w:pPr>
      <w:r>
        <w:rPr>
          <w:u w:val="single"/>
        </w:rPr>
        <w:t>Budgets/</w:t>
      </w:r>
      <w:r w:rsidR="000E3787" w:rsidRPr="000E3787">
        <w:rPr>
          <w:u w:val="single"/>
        </w:rPr>
        <w:t xml:space="preserve">Water &amp; </w:t>
      </w:r>
      <w:r w:rsidR="0070450F" w:rsidRPr="000E3787">
        <w:rPr>
          <w:u w:val="single"/>
        </w:rPr>
        <w:t xml:space="preserve">Sewer </w:t>
      </w:r>
      <w:r w:rsidR="000E3787" w:rsidRPr="000E3787">
        <w:rPr>
          <w:u w:val="single"/>
        </w:rPr>
        <w:t>Rates/Budget</w:t>
      </w:r>
      <w:r w:rsidR="00957263">
        <w:rPr>
          <w:u w:val="single"/>
        </w:rPr>
        <w:t xml:space="preserve"> – Charles Sawyer</w:t>
      </w:r>
      <w:r w:rsidR="000E3787">
        <w:t xml:space="preserve"> </w:t>
      </w:r>
      <w:r w:rsidR="0070450F">
        <w:t xml:space="preserve">- </w:t>
      </w:r>
      <w:r w:rsidR="000E3787">
        <w:t xml:space="preserve">Mr. Sawyer, Mr. Keefe, Mr. Paterson, Mr. Devlin and Mr. Parmentier – members of the Water &amp; Sewer Commission and Mr. Sullivan – DPW Superintendent were here. </w:t>
      </w:r>
    </w:p>
    <w:p w:rsidR="000E3787" w:rsidRDefault="000E3787" w:rsidP="0070450F">
      <w:pPr>
        <w:pStyle w:val="BodyText"/>
      </w:pPr>
    </w:p>
    <w:p w:rsidR="000E3787" w:rsidRDefault="000E3787" w:rsidP="000E3787">
      <w:pPr>
        <w:pStyle w:val="BodyText"/>
      </w:pPr>
      <w:r>
        <w:t xml:space="preserve">Mr. Sawyer said the delay of Woonsocket Wastewater impacts their budget.  He said the new capital cost is approximately $83,000 but they have not gone out to bid yet and the host fee is approximately $41,000.  Mr. Sawyer said there is no contract with Woonsocket for this year. </w:t>
      </w:r>
    </w:p>
    <w:p w:rsidR="000E3787" w:rsidRDefault="000E3787" w:rsidP="000E3787">
      <w:pPr>
        <w:pStyle w:val="BodyText"/>
      </w:pPr>
    </w:p>
    <w:p w:rsidR="0070450F" w:rsidRDefault="000E3787" w:rsidP="0070450F">
      <w:pPr>
        <w:pStyle w:val="BodyText"/>
      </w:pPr>
      <w:r>
        <w:t xml:space="preserve">Mr. </w:t>
      </w:r>
      <w:r w:rsidR="0070450F">
        <w:t xml:space="preserve">Sawyer </w:t>
      </w:r>
      <w:r>
        <w:t xml:space="preserve">said he </w:t>
      </w:r>
      <w:r w:rsidR="0070450F">
        <w:t xml:space="preserve">wants to go out to bid on the water tank; </w:t>
      </w:r>
      <w:r>
        <w:t xml:space="preserve">this </w:t>
      </w:r>
      <w:r w:rsidR="0070450F">
        <w:t>needs to be done by May</w:t>
      </w:r>
      <w:r>
        <w:t>, 2014</w:t>
      </w:r>
      <w:r w:rsidR="0070450F">
        <w:t xml:space="preserve"> or </w:t>
      </w:r>
      <w:r>
        <w:t xml:space="preserve">they </w:t>
      </w:r>
      <w:r w:rsidR="0070450F">
        <w:t xml:space="preserve">will get </w:t>
      </w:r>
      <w:r>
        <w:t xml:space="preserve">a </w:t>
      </w:r>
      <w:r w:rsidR="0070450F">
        <w:t>non</w:t>
      </w:r>
      <w:r>
        <w:t>-</w:t>
      </w:r>
      <w:r w:rsidR="0070450F">
        <w:t xml:space="preserve">compliance.  </w:t>
      </w:r>
      <w:r>
        <w:t xml:space="preserve">Mr. </w:t>
      </w:r>
      <w:r w:rsidR="0070450F">
        <w:t xml:space="preserve">Keyes said he had a couple of issues with the contract.  </w:t>
      </w:r>
      <w:r>
        <w:t xml:space="preserve">Chairman </w:t>
      </w:r>
      <w:r w:rsidR="0070450F">
        <w:t xml:space="preserve">Dubois wants </w:t>
      </w:r>
      <w:r>
        <w:t xml:space="preserve">Mr. Keyes </w:t>
      </w:r>
      <w:r w:rsidR="0070450F">
        <w:t xml:space="preserve">to get the contract this week.  </w:t>
      </w:r>
      <w:r>
        <w:t xml:space="preserve">Mr. Keyes </w:t>
      </w:r>
      <w:r w:rsidR="0070450F">
        <w:t xml:space="preserve">said </w:t>
      </w:r>
      <w:r>
        <w:t xml:space="preserve">he </w:t>
      </w:r>
      <w:r w:rsidR="0070450F">
        <w:t xml:space="preserve">would have </w:t>
      </w:r>
      <w:r>
        <w:t>T</w:t>
      </w:r>
      <w:r w:rsidR="0070450F">
        <w:t xml:space="preserve">own </w:t>
      </w:r>
      <w:r>
        <w:t>C</w:t>
      </w:r>
      <w:r w:rsidR="0070450F">
        <w:t xml:space="preserve">ounsel review it.  </w:t>
      </w:r>
    </w:p>
    <w:p w:rsidR="000E3787" w:rsidRDefault="000E3787" w:rsidP="0070450F">
      <w:pPr>
        <w:pStyle w:val="BodyText"/>
      </w:pPr>
    </w:p>
    <w:p w:rsidR="004B50D0" w:rsidRDefault="000E3787" w:rsidP="0070450F">
      <w:pPr>
        <w:pStyle w:val="BodyText"/>
      </w:pPr>
      <w:r>
        <w:rPr>
          <w:u w:val="single"/>
        </w:rPr>
        <w:t xml:space="preserve">Audit Report </w:t>
      </w:r>
      <w:r>
        <w:t>-</w:t>
      </w:r>
      <w:r w:rsidR="0070450F">
        <w:t xml:space="preserve"> Mr. Powers and Mr. Ser</w:t>
      </w:r>
      <w:r w:rsidR="005D0C29">
        <w:t>r</w:t>
      </w:r>
      <w:r w:rsidR="0070450F">
        <w:t>e</w:t>
      </w:r>
      <w:r w:rsidR="005D0C29">
        <w:t>ti</w:t>
      </w:r>
      <w:r w:rsidR="0070450F">
        <w:t xml:space="preserve"> from Powers &amp; Sullivan</w:t>
      </w:r>
      <w:r w:rsidR="004B50D0">
        <w:t xml:space="preserve"> were here</w:t>
      </w:r>
      <w:r w:rsidR="0070450F">
        <w:t xml:space="preserve">. </w:t>
      </w:r>
      <w:r w:rsidR="00957263">
        <w:t xml:space="preserve"> Mr. Wells and Mr. </w:t>
      </w:r>
      <w:proofErr w:type="spellStart"/>
      <w:r w:rsidR="00957263">
        <w:t>Salois</w:t>
      </w:r>
      <w:proofErr w:type="spellEnd"/>
      <w:r w:rsidR="00957263">
        <w:t xml:space="preserve"> from the Finance Committee were here.  </w:t>
      </w:r>
      <w:r>
        <w:t xml:space="preserve">Mr. </w:t>
      </w:r>
      <w:r w:rsidR="0070450F">
        <w:t xml:space="preserve">Keyes said he gave the Board a copy of </w:t>
      </w:r>
      <w:r w:rsidR="00D202B0">
        <w:t xml:space="preserve">the </w:t>
      </w:r>
      <w:r w:rsidR="0070450F">
        <w:t>draft audit</w:t>
      </w:r>
      <w:r w:rsidR="00957263">
        <w:t xml:space="preserve"> of the old Collector/Treasurer’s Office</w:t>
      </w:r>
      <w:r w:rsidR="0070450F">
        <w:t xml:space="preserve">.   </w:t>
      </w:r>
    </w:p>
    <w:p w:rsidR="004B50D0" w:rsidRDefault="004B50D0" w:rsidP="0070450F">
      <w:pPr>
        <w:pStyle w:val="BodyText"/>
      </w:pPr>
    </w:p>
    <w:p w:rsidR="004B50D0" w:rsidRDefault="0070450F" w:rsidP="0070450F">
      <w:pPr>
        <w:pStyle w:val="BodyText"/>
      </w:pPr>
      <w:r>
        <w:t xml:space="preserve">Mr. Powers said they agreed upon </w:t>
      </w:r>
      <w:r w:rsidR="000E3787">
        <w:t xml:space="preserve">the </w:t>
      </w:r>
      <w:r>
        <w:t>procedures</w:t>
      </w:r>
      <w:r w:rsidR="000E3787">
        <w:t xml:space="preserve"> and the testing that had to be done.</w:t>
      </w:r>
      <w:r>
        <w:t xml:space="preserve">  He said </w:t>
      </w:r>
      <w:r w:rsidR="00D202B0">
        <w:t xml:space="preserve">the old </w:t>
      </w:r>
      <w:r>
        <w:t xml:space="preserve">management lacked confidence and </w:t>
      </w:r>
      <w:r w:rsidR="000E3787">
        <w:t xml:space="preserve">did </w:t>
      </w:r>
      <w:r>
        <w:t>not produce work timely.  He said they relied on past audit reports and internal controls</w:t>
      </w:r>
      <w:r w:rsidR="000E3787">
        <w:t xml:space="preserve">, </w:t>
      </w:r>
      <w:r>
        <w:t xml:space="preserve">looked at 2008-2012 and </w:t>
      </w:r>
      <w:r w:rsidR="000E3787">
        <w:t xml:space="preserve">found </w:t>
      </w:r>
      <w:r>
        <w:t xml:space="preserve">there was a weakness in </w:t>
      </w:r>
      <w:r w:rsidR="000E3787">
        <w:t xml:space="preserve">the </w:t>
      </w:r>
      <w:r w:rsidR="004B50D0">
        <w:t xml:space="preserve">old </w:t>
      </w:r>
      <w:r w:rsidR="000E3787">
        <w:t>C</w:t>
      </w:r>
      <w:r>
        <w:t>ollector/</w:t>
      </w:r>
      <w:r w:rsidR="000E3787">
        <w:t>T</w:t>
      </w:r>
      <w:r>
        <w:t xml:space="preserve">reasurer’s office.  He said </w:t>
      </w:r>
      <w:r w:rsidR="000E3787">
        <w:t xml:space="preserve">the </w:t>
      </w:r>
      <w:r>
        <w:t xml:space="preserve">main asset is cash and </w:t>
      </w:r>
      <w:r w:rsidR="000E3787">
        <w:t xml:space="preserve">the </w:t>
      </w:r>
      <w:r>
        <w:t>most importan</w:t>
      </w:r>
      <w:r w:rsidR="000E3787">
        <w:t>t</w:t>
      </w:r>
      <w:r>
        <w:t xml:space="preserve"> thing </w:t>
      </w:r>
      <w:r w:rsidR="000E3787">
        <w:t>is to</w:t>
      </w:r>
      <w:r>
        <w:t xml:space="preserve"> have control over</w:t>
      </w:r>
      <w:r w:rsidR="00D202B0">
        <w:t xml:space="preserve"> it</w:t>
      </w:r>
      <w:r w:rsidR="000E3787">
        <w:t xml:space="preserve">; otherwise </w:t>
      </w:r>
      <w:r>
        <w:t>material weakness will appear</w:t>
      </w:r>
      <w:r w:rsidR="000E3787">
        <w:t xml:space="preserve">.  He </w:t>
      </w:r>
      <w:r>
        <w:t xml:space="preserve">said </w:t>
      </w:r>
      <w:r w:rsidR="00E00532">
        <w:t>with what the old Collector/T</w:t>
      </w:r>
      <w:r>
        <w:t xml:space="preserve">reasurer’s </w:t>
      </w:r>
      <w:r w:rsidR="00E00532">
        <w:t>O</w:t>
      </w:r>
      <w:r>
        <w:t xml:space="preserve">ffice </w:t>
      </w:r>
      <w:r w:rsidR="00E00532">
        <w:t xml:space="preserve">was </w:t>
      </w:r>
      <w:r>
        <w:t xml:space="preserve">doing they were not capable of performing those operations and the </w:t>
      </w:r>
      <w:r w:rsidR="00E00532">
        <w:t>T</w:t>
      </w:r>
      <w:r>
        <w:t xml:space="preserve">own’s assets were at risk.  He said material weakness is </w:t>
      </w:r>
      <w:r w:rsidR="00E00532">
        <w:t xml:space="preserve">the </w:t>
      </w:r>
      <w:r w:rsidR="00D202B0">
        <w:t>worst</w:t>
      </w:r>
      <w:r>
        <w:t xml:space="preserve"> thing you can have because there is a possibility that an error can occur.  </w:t>
      </w:r>
    </w:p>
    <w:p w:rsidR="004B50D0" w:rsidRDefault="004B50D0" w:rsidP="0070450F">
      <w:pPr>
        <w:pStyle w:val="BodyText"/>
      </w:pPr>
    </w:p>
    <w:p w:rsidR="0070450F" w:rsidRDefault="0070450F" w:rsidP="0070450F">
      <w:pPr>
        <w:pStyle w:val="BodyText"/>
      </w:pPr>
      <w:r>
        <w:t xml:space="preserve">Mr. Powers said </w:t>
      </w:r>
      <w:r w:rsidR="00E00532">
        <w:t xml:space="preserve">for this audit </w:t>
      </w:r>
      <w:r>
        <w:t>they did more detail testing on the environment and what they did had value</w:t>
      </w:r>
      <w:r w:rsidR="00E00532">
        <w:t xml:space="preserve">.  He said he </w:t>
      </w:r>
      <w:r>
        <w:t>looked at the new process in place</w:t>
      </w:r>
      <w:r w:rsidR="00E00532">
        <w:t xml:space="preserve">.  </w:t>
      </w:r>
      <w:r>
        <w:t xml:space="preserve">He said the biggest problem was the cash book was not being done on a timely basis.  </w:t>
      </w:r>
      <w:r w:rsidR="00E00532">
        <w:t>Chairman Dubois said they would discuss this at the televised meeting.</w:t>
      </w:r>
    </w:p>
    <w:p w:rsidR="0070450F" w:rsidRDefault="0070450F" w:rsidP="0070450F">
      <w:pPr>
        <w:pStyle w:val="BodyText"/>
      </w:pPr>
    </w:p>
    <w:p w:rsidR="0070450F" w:rsidRDefault="0070450F" w:rsidP="0070450F">
      <w:pPr>
        <w:pStyle w:val="BodyText"/>
      </w:pPr>
      <w:r>
        <w:t xml:space="preserve">Mr. Keyes said </w:t>
      </w:r>
      <w:r w:rsidR="00E00532">
        <w:t xml:space="preserve">new procedures are in place; </w:t>
      </w:r>
      <w:r>
        <w:t>cameras</w:t>
      </w:r>
      <w:r w:rsidR="00E00532">
        <w:t xml:space="preserve"> were installed and people </w:t>
      </w:r>
      <w:r w:rsidR="00D202B0">
        <w:t>cannot</w:t>
      </w:r>
      <w:r>
        <w:t xml:space="preserve"> cash checks in</w:t>
      </w:r>
      <w:r w:rsidR="00E00532">
        <w:t xml:space="preserve"> the C</w:t>
      </w:r>
      <w:r>
        <w:t>ollector</w:t>
      </w:r>
      <w:r w:rsidR="00E00532">
        <w:t>/Treasurer</w:t>
      </w:r>
      <w:r>
        <w:t xml:space="preserve">’s office unless </w:t>
      </w:r>
      <w:r w:rsidR="00E00532">
        <w:t xml:space="preserve">the </w:t>
      </w:r>
      <w:r>
        <w:t xml:space="preserve">money is there.  </w:t>
      </w:r>
    </w:p>
    <w:p w:rsidR="0070450F" w:rsidRDefault="0070450F" w:rsidP="0070450F">
      <w:pPr>
        <w:pStyle w:val="BodyText"/>
      </w:pPr>
      <w:r>
        <w:lastRenderedPageBreak/>
        <w:t>The meeting adjourned at 6:52 PM</w:t>
      </w:r>
      <w:r w:rsidR="009750E2">
        <w:t>.</w:t>
      </w:r>
    </w:p>
    <w:p w:rsidR="0070450F" w:rsidRDefault="0070450F" w:rsidP="0070450F">
      <w:pPr>
        <w:pStyle w:val="BodyText"/>
      </w:pPr>
    </w:p>
    <w:p w:rsidR="0070450F" w:rsidRPr="002F7D36" w:rsidRDefault="00DD0C1E" w:rsidP="00704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450F" w:rsidRPr="002F7D36">
        <w:rPr>
          <w:rFonts w:ascii="Arial" w:hAnsi="Arial" w:cs="Arial"/>
        </w:rPr>
        <w:t>Respectfully submitted,</w:t>
      </w:r>
    </w:p>
    <w:p w:rsidR="0070450F" w:rsidRPr="002F7D36" w:rsidRDefault="0070450F" w:rsidP="0070450F">
      <w:pPr>
        <w:rPr>
          <w:rFonts w:ascii="Arial" w:hAnsi="Arial" w:cs="Arial"/>
        </w:rPr>
      </w:pPr>
    </w:p>
    <w:p w:rsidR="0070450F" w:rsidRPr="002F7D36" w:rsidRDefault="0070450F" w:rsidP="0070450F">
      <w:pPr>
        <w:rPr>
          <w:rFonts w:ascii="Arial" w:hAnsi="Arial" w:cs="Arial"/>
        </w:rPr>
      </w:pPr>
    </w:p>
    <w:p w:rsidR="0070450F" w:rsidRPr="002F7D36" w:rsidRDefault="0070450F" w:rsidP="0070450F">
      <w:pPr>
        <w:rPr>
          <w:rFonts w:ascii="Arial" w:hAnsi="Arial" w:cs="Arial"/>
        </w:rPr>
      </w:pPr>
    </w:p>
    <w:p w:rsidR="0070450F" w:rsidRPr="002F7D36" w:rsidRDefault="0070450F" w:rsidP="0070450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p w:rsidR="002C7CAA" w:rsidRDefault="002C7CAA"/>
    <w:p w:rsidR="009750E2" w:rsidRDefault="009750E2"/>
    <w:sectPr w:rsidR="009750E2" w:rsidSect="00DD0C1E">
      <w:headerReference w:type="default" r:id="rId6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1E" w:rsidRDefault="00DD0C1E" w:rsidP="004B50D0">
      <w:r>
        <w:separator/>
      </w:r>
    </w:p>
  </w:endnote>
  <w:endnote w:type="continuationSeparator" w:id="0">
    <w:p w:rsidR="00DD0C1E" w:rsidRDefault="00DD0C1E" w:rsidP="004B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1E" w:rsidRDefault="00DD0C1E" w:rsidP="004B50D0">
      <w:r>
        <w:separator/>
      </w:r>
    </w:p>
  </w:footnote>
  <w:footnote w:type="continuationSeparator" w:id="0">
    <w:p w:rsidR="00DD0C1E" w:rsidRDefault="00DD0C1E" w:rsidP="004B5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1E" w:rsidRDefault="00DD0C1E">
    <w:pPr>
      <w:pStyle w:val="Header"/>
    </w:pPr>
    <w:r>
      <w:t xml:space="preserve">Page </w:t>
    </w:r>
    <w:r w:rsidR="00957263">
      <w:t>2</w:t>
    </w:r>
  </w:p>
  <w:p w:rsidR="00DD0C1E" w:rsidRDefault="00DD0C1E">
    <w:pPr>
      <w:pStyle w:val="Header"/>
    </w:pPr>
  </w:p>
  <w:p w:rsidR="00DD0C1E" w:rsidRDefault="00DD0C1E">
    <w:pPr>
      <w:pStyle w:val="Header"/>
    </w:pPr>
    <w:proofErr w:type="spellStart"/>
    <w:r>
      <w:t>Sel.Mtg</w:t>
    </w:r>
    <w:proofErr w:type="spellEnd"/>
    <w:r>
      <w:t>.</w:t>
    </w:r>
  </w:p>
  <w:p w:rsidR="00DD0C1E" w:rsidRDefault="00DD0C1E">
    <w:pPr>
      <w:pStyle w:val="Header"/>
    </w:pPr>
    <w:r>
      <w:t>12/10/13</w:t>
    </w:r>
  </w:p>
  <w:p w:rsidR="00DD0C1E" w:rsidRDefault="00DD0C1E">
    <w:pPr>
      <w:pStyle w:val="Header"/>
    </w:pPr>
  </w:p>
  <w:p w:rsidR="00DD0C1E" w:rsidRDefault="00DD0C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0450F"/>
    <w:rsid w:val="000E3787"/>
    <w:rsid w:val="002C7CAA"/>
    <w:rsid w:val="004B50D0"/>
    <w:rsid w:val="005D0C29"/>
    <w:rsid w:val="0070450F"/>
    <w:rsid w:val="00957263"/>
    <w:rsid w:val="009750E2"/>
    <w:rsid w:val="009B3388"/>
    <w:rsid w:val="00CB4BC6"/>
    <w:rsid w:val="00D202B0"/>
    <w:rsid w:val="00DD0C1E"/>
    <w:rsid w:val="00E00532"/>
    <w:rsid w:val="00E846D2"/>
    <w:rsid w:val="00F7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450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0450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5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0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5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0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0450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0450F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2013-12-17T14:55:00Z</cp:lastPrinted>
  <dcterms:created xsi:type="dcterms:W3CDTF">2013-12-17T14:55:00Z</dcterms:created>
  <dcterms:modified xsi:type="dcterms:W3CDTF">2013-12-17T14:55:00Z</dcterms:modified>
</cp:coreProperties>
</file>